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1B" w:rsidRDefault="006E0A98" w:rsidP="006E0A98">
      <w:pPr>
        <w:jc w:val="center"/>
      </w:pPr>
      <w:r>
        <w:rPr>
          <w:noProof/>
          <w:lang w:eastAsia="en-ZA"/>
        </w:rPr>
        <w:drawing>
          <wp:inline distT="0" distB="0" distL="0" distR="0" wp14:anchorId="46F7BF34" wp14:editId="24B914E6">
            <wp:extent cx="1478280" cy="1529080"/>
            <wp:effectExtent l="0" t="0" r="762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1B" w:rsidRDefault="0062641B" w:rsidP="0062641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2641B">
        <w:rPr>
          <w:rFonts w:ascii="Arial" w:hAnsi="Arial" w:cs="Arial"/>
          <w:b/>
        </w:rPr>
        <w:t>IN THE HIGH COURT OF SOUTH AFRICA</w:t>
      </w:r>
    </w:p>
    <w:p w:rsidR="0062641B" w:rsidRPr="0062641B" w:rsidRDefault="0062641B" w:rsidP="0062641B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2641B" w:rsidRDefault="0062641B" w:rsidP="0062641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2641B">
        <w:rPr>
          <w:rFonts w:ascii="Arial" w:hAnsi="Arial" w:cs="Arial"/>
          <w:b/>
        </w:rPr>
        <w:t>GAUTENG DIVISION, PRETORIA</w:t>
      </w:r>
    </w:p>
    <w:p w:rsidR="0062641B" w:rsidRPr="0062641B" w:rsidRDefault="0062641B" w:rsidP="0062641B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2641B" w:rsidRDefault="0062641B" w:rsidP="0062641B">
      <w:pPr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</w:p>
    <w:p w:rsidR="00E50599" w:rsidRPr="00D7621B" w:rsidRDefault="0062641B" w:rsidP="00E50599">
      <w:pPr>
        <w:jc w:val="both"/>
        <w:rPr>
          <w:rFonts w:ascii="Arial" w:hAnsi="Arial" w:cs="Arial"/>
          <w:b/>
          <w:bCs/>
          <w:lang w:val="en-GB"/>
        </w:rPr>
      </w:pPr>
      <w:r w:rsidRPr="00D7621B">
        <w:rPr>
          <w:rFonts w:ascii="Arial" w:hAnsi="Arial" w:cs="Arial"/>
          <w:b/>
          <w:bCs/>
          <w:lang w:val="en-GB"/>
        </w:rPr>
        <w:t>URGENT COURT ROLL FOR THE WEEK COMMENCING ON 1</w:t>
      </w:r>
      <w:r w:rsidRPr="00D7621B">
        <w:rPr>
          <w:rFonts w:ascii="Arial" w:hAnsi="Arial" w:cs="Arial"/>
          <w:b/>
          <w:bCs/>
          <w:lang w:val="en-GB"/>
        </w:rPr>
        <w:t xml:space="preserve">6 </w:t>
      </w:r>
      <w:r w:rsidR="00E50599" w:rsidRPr="00D7621B">
        <w:rPr>
          <w:rFonts w:ascii="Arial" w:hAnsi="Arial" w:cs="Arial"/>
          <w:b/>
          <w:bCs/>
          <w:lang w:val="en-GB"/>
        </w:rPr>
        <w:t>AUGUST</w:t>
      </w:r>
      <w:r w:rsidRPr="00D7621B">
        <w:rPr>
          <w:rFonts w:ascii="Arial" w:hAnsi="Arial" w:cs="Arial"/>
          <w:b/>
          <w:bCs/>
          <w:lang w:val="en-GB"/>
        </w:rPr>
        <w:t xml:space="preserve"> 2022</w:t>
      </w:r>
    </w:p>
    <w:p w:rsidR="0062641B" w:rsidRPr="00D7621B" w:rsidRDefault="0062641B" w:rsidP="00E50599">
      <w:pPr>
        <w:jc w:val="both"/>
        <w:rPr>
          <w:rFonts w:ascii="Arial" w:hAnsi="Arial" w:cs="Arial"/>
          <w:b/>
          <w:bCs/>
          <w:lang w:val="en-GB"/>
        </w:rPr>
      </w:pPr>
      <w:r w:rsidRPr="00D7621B">
        <w:rPr>
          <w:rFonts w:ascii="Arial" w:hAnsi="Arial" w:cs="Arial"/>
          <w:b/>
          <w:bCs/>
          <w:lang w:val="en-GB"/>
        </w:rPr>
        <w:t>BEFORE THE HONOURABLE JUDGE CJ VAN DER WESTHUIZEN</w:t>
      </w:r>
    </w:p>
    <w:p w:rsidR="0062641B" w:rsidRPr="00D7621B" w:rsidRDefault="0062641B" w:rsidP="0062641B">
      <w:pPr>
        <w:jc w:val="both"/>
        <w:rPr>
          <w:rFonts w:ascii="Arial" w:hAnsi="Arial" w:cs="Arial"/>
          <w:b/>
          <w:bCs/>
          <w:lang w:val="en-GB"/>
        </w:rPr>
      </w:pPr>
    </w:p>
    <w:p w:rsidR="0062641B" w:rsidRPr="00D7621B" w:rsidRDefault="0062641B" w:rsidP="0062641B">
      <w:pPr>
        <w:jc w:val="both"/>
        <w:rPr>
          <w:rFonts w:ascii="Arial" w:hAnsi="Arial" w:cs="Arial"/>
          <w:b/>
          <w:bCs/>
          <w:lang w:val="en-GB"/>
        </w:rPr>
      </w:pPr>
      <w:r w:rsidRPr="00D7621B">
        <w:rPr>
          <w:rFonts w:ascii="Arial" w:hAnsi="Arial" w:cs="Arial"/>
          <w:b/>
          <w:bCs/>
          <w:lang w:val="en-GB"/>
        </w:rPr>
        <w:t>ROLL CALL:  TUESDAY 1</w:t>
      </w:r>
      <w:r w:rsidRPr="00D7621B">
        <w:rPr>
          <w:rFonts w:ascii="Arial" w:hAnsi="Arial" w:cs="Arial"/>
          <w:b/>
          <w:bCs/>
          <w:lang w:val="en-GB"/>
        </w:rPr>
        <w:t>6 August</w:t>
      </w:r>
      <w:r w:rsidRPr="00D7621B">
        <w:rPr>
          <w:rFonts w:ascii="Arial" w:hAnsi="Arial" w:cs="Arial"/>
          <w:b/>
          <w:bCs/>
          <w:lang w:val="en-GB"/>
        </w:rPr>
        <w:t xml:space="preserve"> 2022     </w:t>
      </w:r>
    </w:p>
    <w:p w:rsidR="0062641B" w:rsidRPr="00D7621B" w:rsidRDefault="0062641B" w:rsidP="0062641B">
      <w:pPr>
        <w:jc w:val="both"/>
        <w:rPr>
          <w:rFonts w:ascii="Arial" w:hAnsi="Arial" w:cs="Arial"/>
          <w:b/>
          <w:bCs/>
          <w:lang w:val="en-GB"/>
        </w:rPr>
      </w:pPr>
      <w:r w:rsidRPr="00D7621B">
        <w:rPr>
          <w:rFonts w:ascii="Arial" w:hAnsi="Arial" w:cs="Arial"/>
          <w:b/>
          <w:bCs/>
          <w:lang w:val="en-GB"/>
        </w:rPr>
        <w:t>COURT VENUE: B PALACE   AT 10:00</w:t>
      </w:r>
    </w:p>
    <w:p w:rsidR="0062641B" w:rsidRDefault="0062641B" w:rsidP="0062641B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2641B" w:rsidRPr="00D7621B" w:rsidRDefault="0062641B" w:rsidP="0062641B">
      <w:pPr>
        <w:jc w:val="both"/>
        <w:rPr>
          <w:rFonts w:ascii="Arial" w:hAnsi="Arial" w:cs="Arial"/>
          <w:b/>
          <w:bCs/>
          <w:lang w:val="en-GB"/>
        </w:rPr>
      </w:pPr>
      <w:r w:rsidRPr="00D7621B">
        <w:rPr>
          <w:rFonts w:ascii="Arial" w:hAnsi="Arial" w:cs="Arial"/>
          <w:b/>
          <w:bCs/>
          <w:lang w:val="en-GB"/>
        </w:rPr>
        <w:t xml:space="preserve">ALL PARTIES SHOULD BE READY TO PROCEED WITH THEIR MATTER ON TUESDAY </w:t>
      </w:r>
      <w:r w:rsidRPr="00D7621B">
        <w:rPr>
          <w:rFonts w:ascii="Arial" w:hAnsi="Arial" w:cs="Arial"/>
          <w:b/>
          <w:bCs/>
          <w:lang w:val="en-GB"/>
        </w:rPr>
        <w:t>16 August 2</w:t>
      </w:r>
      <w:r w:rsidRPr="00D7621B">
        <w:rPr>
          <w:rFonts w:ascii="Arial" w:hAnsi="Arial" w:cs="Arial"/>
          <w:b/>
          <w:bCs/>
          <w:lang w:val="en-GB"/>
        </w:rPr>
        <w:t>022 AT 10:00 IN COURT B PALACE</w:t>
      </w:r>
    </w:p>
    <w:p w:rsidR="00E50599" w:rsidRPr="00D7621B" w:rsidRDefault="00E50599" w:rsidP="0062641B">
      <w:pPr>
        <w:jc w:val="both"/>
        <w:rPr>
          <w:rFonts w:ascii="Arial" w:hAnsi="Arial" w:cs="Arial"/>
          <w:b/>
          <w:bCs/>
          <w:lang w:val="en-GB"/>
        </w:rPr>
      </w:pPr>
    </w:p>
    <w:p w:rsidR="00E50599" w:rsidRPr="00D7621B" w:rsidRDefault="00E50599" w:rsidP="0062641B">
      <w:pPr>
        <w:jc w:val="both"/>
        <w:rPr>
          <w:rFonts w:ascii="Arial" w:hAnsi="Arial" w:cs="Arial"/>
          <w:b/>
          <w:bCs/>
          <w:lang w:val="en-GB"/>
        </w:rPr>
      </w:pPr>
      <w:r w:rsidRPr="00D7621B">
        <w:rPr>
          <w:rFonts w:ascii="Arial" w:hAnsi="Arial" w:cs="Arial"/>
          <w:b/>
          <w:bCs/>
          <w:lang w:val="en-GB"/>
        </w:rPr>
        <w:t>ALL MATTERS WILL BE HEARD IN OPEN COURT.</w:t>
      </w:r>
    </w:p>
    <w:p w:rsidR="0062641B" w:rsidRPr="001F2E83" w:rsidRDefault="0062641B" w:rsidP="0062641B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2641B" w:rsidRDefault="0062641B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01A7B">
        <w:rPr>
          <w:rFonts w:ascii="Arial" w:hAnsi="Arial" w:cs="Arial"/>
          <w:b/>
          <w:bCs/>
          <w:sz w:val="20"/>
          <w:szCs w:val="20"/>
          <w:lang w:val="en-GB"/>
        </w:rPr>
        <w:t xml:space="preserve">SECRETARY: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Ms. </w:t>
      </w:r>
      <w:r w:rsidRPr="00E01A7B">
        <w:rPr>
          <w:rFonts w:ascii="Arial" w:hAnsi="Arial" w:cs="Arial"/>
          <w:b/>
          <w:bCs/>
          <w:sz w:val="20"/>
          <w:szCs w:val="20"/>
          <w:lang w:val="en-GB"/>
        </w:rPr>
        <w:t>B</w:t>
      </w:r>
      <w:r w:rsidR="00D7621B">
        <w:rPr>
          <w:rFonts w:ascii="Arial" w:hAnsi="Arial" w:cs="Arial"/>
          <w:b/>
          <w:bCs/>
          <w:sz w:val="20"/>
          <w:szCs w:val="20"/>
          <w:lang w:val="en-GB"/>
        </w:rPr>
        <w:t>okka</w:t>
      </w:r>
      <w:r w:rsidRPr="00E01A7B">
        <w:rPr>
          <w:rFonts w:ascii="Arial" w:hAnsi="Arial" w:cs="Arial"/>
          <w:b/>
          <w:bCs/>
          <w:sz w:val="20"/>
          <w:szCs w:val="20"/>
          <w:lang w:val="en-GB"/>
        </w:rPr>
        <w:t xml:space="preserve"> Van Zyl </w:t>
      </w:r>
    </w:p>
    <w:p w:rsidR="0062641B" w:rsidRDefault="0062641B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PALACE OF JUSTICE</w:t>
      </w:r>
    </w:p>
    <w:p w:rsidR="0062641B" w:rsidRDefault="0062641B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CHAMBER 23</w:t>
      </w:r>
    </w:p>
    <w:p w:rsidR="0062641B" w:rsidRDefault="0062641B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TEL:012 314 9004/082 838 2575</w:t>
      </w:r>
    </w:p>
    <w:p w:rsidR="0062641B" w:rsidRDefault="0062641B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E-mail: bvzyl@judiciary.org.za</w:t>
      </w:r>
    </w:p>
    <w:p w:rsidR="00E50599" w:rsidRDefault="00E50599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50599" w:rsidRDefault="00E50599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1228"/>
        <w:gridCol w:w="3435"/>
        <w:gridCol w:w="2190"/>
        <w:gridCol w:w="2163"/>
      </w:tblGrid>
      <w:tr w:rsidR="00E50599" w:rsidTr="005A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3.</w:t>
            </w:r>
          </w:p>
        </w:tc>
        <w:tc>
          <w:tcPr>
            <w:tcW w:w="3435" w:type="dxa"/>
          </w:tcPr>
          <w:p w:rsidR="00E50599" w:rsidRPr="0008562A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6"/>
                <w:lang w:val="en-GB"/>
              </w:rPr>
            </w:pPr>
            <w:r w:rsidRPr="0008562A">
              <w:rPr>
                <w:rFonts w:ascii="Arial" w:hAnsi="Arial" w:cs="Arial"/>
                <w:b w:val="0"/>
                <w:szCs w:val="16"/>
                <w:lang w:val="en-GB"/>
              </w:rPr>
              <w:t>J</w:t>
            </w:r>
            <w:r w:rsidR="0008562A" w:rsidRPr="0008562A">
              <w:rPr>
                <w:rFonts w:ascii="Arial" w:hAnsi="Arial" w:cs="Arial"/>
                <w:b w:val="0"/>
                <w:szCs w:val="16"/>
                <w:lang w:val="en-GB"/>
              </w:rPr>
              <w:t>A</w:t>
            </w:r>
            <w:r w:rsidRPr="0008562A">
              <w:rPr>
                <w:rFonts w:ascii="Arial" w:hAnsi="Arial" w:cs="Arial"/>
                <w:b w:val="0"/>
                <w:szCs w:val="16"/>
                <w:lang w:val="en-GB"/>
              </w:rPr>
              <w:t>B</w:t>
            </w:r>
            <w:r w:rsidR="0008562A" w:rsidRPr="0008562A">
              <w:rPr>
                <w:rFonts w:ascii="Arial" w:hAnsi="Arial" w:cs="Arial"/>
                <w:b w:val="0"/>
                <w:szCs w:val="16"/>
                <w:lang w:val="en-GB"/>
              </w:rPr>
              <w:t>U</w:t>
            </w:r>
            <w:r w:rsidRPr="0008562A">
              <w:rPr>
                <w:rFonts w:ascii="Arial" w:hAnsi="Arial" w:cs="Arial"/>
                <w:b w:val="0"/>
                <w:szCs w:val="16"/>
                <w:lang w:val="en-GB"/>
              </w:rPr>
              <w:t>LANI ISAAC ZONDO VS NPA (NATIONAL PROSECUTING AUTHORITY)</w:t>
            </w:r>
          </w:p>
          <w:p w:rsidR="00E50599" w:rsidRPr="0008562A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6"/>
                <w:lang w:val="en-GB"/>
              </w:rPr>
            </w:pPr>
          </w:p>
          <w:p w:rsidR="00E50599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  <w:lang w:val="en-GB"/>
              </w:rPr>
            </w:pPr>
          </w:p>
          <w:p w:rsidR="00E50599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  <w:lang w:val="en-GB"/>
              </w:rPr>
            </w:pPr>
          </w:p>
          <w:p w:rsidR="00E50599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  <w:lang w:val="en-GB"/>
              </w:rPr>
            </w:pPr>
          </w:p>
          <w:p w:rsidR="00E50599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2022- 010958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Pr="00851AE1" w:rsidRDefault="00E50599" w:rsidP="005A02C5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4.</w:t>
            </w:r>
          </w:p>
        </w:tc>
        <w:tc>
          <w:tcPr>
            <w:tcW w:w="3435" w:type="dxa"/>
          </w:tcPr>
          <w:p w:rsidR="00E50599" w:rsidRDefault="00E50599" w:rsidP="005A02C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NKWANKWA M KOMANE </w:t>
            </w:r>
            <w:proofErr w:type="spellStart"/>
            <w:r>
              <w:rPr>
                <w:rFonts w:ascii="Arial" w:hAnsi="Arial" w:cs="Arial"/>
                <w:bCs/>
                <w:szCs w:val="16"/>
                <w:lang w:val="en-GB"/>
              </w:rPr>
              <w:t>ea</w:t>
            </w:r>
            <w:proofErr w:type="spellEnd"/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VS MINISTER OF EMPLOYMENT AND LABOUR </w:t>
            </w:r>
            <w:proofErr w:type="spellStart"/>
            <w:r>
              <w:rPr>
                <w:rFonts w:ascii="Arial" w:hAnsi="Arial" w:cs="Arial"/>
                <w:bCs/>
                <w:szCs w:val="16"/>
                <w:lang w:val="en-GB"/>
              </w:rPr>
              <w:t>ea</w:t>
            </w:r>
            <w:proofErr w:type="spellEnd"/>
          </w:p>
          <w:p w:rsidR="00E50599" w:rsidRDefault="00E50599" w:rsidP="005A02C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D96086" w:rsidRDefault="00E50599" w:rsidP="005A02C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29604/2022</w:t>
            </w:r>
            <w:bookmarkStart w:id="0" w:name="_GoBack"/>
            <w:bookmarkEnd w:id="0"/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lastRenderedPageBreak/>
              <w:t>7.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EX PARTE: MARDORETH </w:t>
            </w:r>
            <w:proofErr w:type="gramStart"/>
            <w:r>
              <w:rPr>
                <w:rFonts w:ascii="Arial" w:hAnsi="Arial" w:cs="Arial"/>
                <w:bCs/>
                <w:szCs w:val="16"/>
                <w:lang w:val="en-GB"/>
              </w:rPr>
              <w:t>GROBLER,JACOBUS</w:t>
            </w:r>
            <w:proofErr w:type="gramEnd"/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LUCAS PEACOCK 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C91F83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  <w:p w:rsidR="00E50599" w:rsidRPr="00C91F83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2022-012463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8.</w:t>
            </w:r>
            <w:r w:rsidR="00D7621B">
              <w:rPr>
                <w:rFonts w:ascii="Arial" w:hAnsi="Arial" w:cs="Arial"/>
                <w:szCs w:val="16"/>
                <w:lang w:val="en-GB"/>
              </w:rPr>
              <w:t xml:space="preserve"> &amp; 27.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OBELA FRESH DIPS &amp; SPREAD VS DIEDERIK COETZEE</w:t>
            </w: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D23B4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2022-006323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10.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EX </w:t>
            </w:r>
            <w:proofErr w:type="gramStart"/>
            <w:r>
              <w:rPr>
                <w:rFonts w:ascii="Arial" w:hAnsi="Arial" w:cs="Arial"/>
                <w:bCs/>
                <w:szCs w:val="16"/>
                <w:lang w:val="en-GB"/>
              </w:rPr>
              <w:t>PARTE:JACQUELINE</w:t>
            </w:r>
            <w:proofErr w:type="gramEnd"/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NICOLE VAN HEERDEN + 2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762EC1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2022-009223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12.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JA PRETORIUS + 1 VS T JOOSTE N.O. + 5</w:t>
            </w: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35593/2022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14.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DECODING INFORMATION SERVICES PTY LTD VS LJ NEL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D229C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38236/2022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16.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SOUTH AFRICA REVENUE SERVICES VS OFFICE OF THE PUBLIC PROTECTOR AND </w:t>
            </w:r>
            <w:proofErr w:type="spellStart"/>
            <w:r>
              <w:rPr>
                <w:rFonts w:ascii="Arial" w:hAnsi="Arial" w:cs="Arial"/>
                <w:bCs/>
                <w:szCs w:val="16"/>
                <w:lang w:val="en-GB"/>
              </w:rPr>
              <w:t>ea</w:t>
            </w:r>
            <w:proofErr w:type="spellEnd"/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3B26BE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36825/2022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19.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PLAINTIFFS LISTED IN ANNEXURES “RAF1” + 1 VS ROAD ACCIDENT FUND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20784/2020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21.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RODOVAN KREJCIR VS HEAD OF PRISON, KGOSI MAMPURU MAXIMUM CORRECTIONAL SERVICES (PRISONER)</w:t>
            </w: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EC64C0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A211D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2022-012912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lastRenderedPageBreak/>
              <w:t>23.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BONJANALA PLTINUM DISTRICT MUNICIPALITY VS STEPHEN M MADIRO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18/08/2022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6A3F77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2022-012861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25.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SOUTH AFRICAN LEGAL PRACTICE COUNCIL VS LEHODI LESLEY NKOANA</w:t>
            </w: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Pr="00241D62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Pr="00D23B44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37624/2022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26B.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SOLOMON MOHLATLHEGO MACHETE VS RAMBO RADEBE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2022-012725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Default="00E50599" w:rsidP="005A02C5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29.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ITHALA SOC LTD VS SOUTH AFRICAN RESERVE BANK</w:t>
            </w: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190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2022-010146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E50599" w:rsidTr="005A02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Pr="007D6CA0" w:rsidRDefault="00E50599" w:rsidP="005A02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31.</w:t>
            </w:r>
            <w:r w:rsidR="00D7621B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35.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DZULANI OCTOVIA RALUFHE VS HULISANI MUDZANANI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Pr="007D6CA0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:rsidR="00E50599" w:rsidRPr="00813FCA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2022-011748</w:t>
            </w:r>
          </w:p>
        </w:tc>
        <w:tc>
          <w:tcPr>
            <w:tcW w:w="2163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0599" w:rsidRPr="00B727DA" w:rsidTr="005A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Pr="007D6CA0" w:rsidRDefault="00E50599" w:rsidP="005A02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33. 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THERMASPRAY (PTY) LTD VS DR JAN JONATHAN LOURENS</w:t>
            </w: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621B" w:rsidRDefault="00D7621B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Pr="007D6CA0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:rsidR="00E50599" w:rsidRPr="00B727DA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27DA">
              <w:rPr>
                <w:rFonts w:ascii="Arial" w:hAnsi="Arial" w:cs="Arial"/>
                <w:b/>
                <w:sz w:val="20"/>
                <w:szCs w:val="20"/>
                <w:lang w:val="en-GB"/>
              </w:rPr>
              <w:t>2022-011160</w:t>
            </w:r>
          </w:p>
        </w:tc>
        <w:tc>
          <w:tcPr>
            <w:tcW w:w="2163" w:type="dxa"/>
          </w:tcPr>
          <w:p w:rsidR="00E50599" w:rsidRPr="00B727DA" w:rsidRDefault="00E50599" w:rsidP="005A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0599" w:rsidRPr="00B67426" w:rsidTr="005A02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E50599" w:rsidRPr="007D6CA0" w:rsidRDefault="00E50599" w:rsidP="005A02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38.</w:t>
            </w:r>
          </w:p>
        </w:tc>
        <w:tc>
          <w:tcPr>
            <w:tcW w:w="3435" w:type="dxa"/>
          </w:tcPr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RAMA COMMUNAL PROPERTY ASSOCIATION VS RAMA HD INVESTMENT (1) PTY LTD</w:t>
            </w: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621B" w:rsidRDefault="00D7621B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599" w:rsidRPr="00B67426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:rsidR="00E50599" w:rsidRPr="00B67426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2022-010350</w:t>
            </w:r>
          </w:p>
        </w:tc>
        <w:tc>
          <w:tcPr>
            <w:tcW w:w="2163" w:type="dxa"/>
          </w:tcPr>
          <w:p w:rsidR="00E50599" w:rsidRPr="00B67426" w:rsidRDefault="00E50599" w:rsidP="005A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50599" w:rsidRDefault="00E50599" w:rsidP="0062641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62641B" w:rsidRDefault="0062641B" w:rsidP="006E0A98">
      <w:pPr>
        <w:jc w:val="center"/>
      </w:pPr>
    </w:p>
    <w:sectPr w:rsidR="0062641B" w:rsidSect="00E50599">
      <w:footerReference w:type="default" r:id="rId7"/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7D" w:rsidRDefault="003F3C7D" w:rsidP="00E50599">
      <w:pPr>
        <w:spacing w:after="0" w:line="240" w:lineRule="auto"/>
      </w:pPr>
      <w:r>
        <w:separator/>
      </w:r>
    </w:p>
  </w:endnote>
  <w:endnote w:type="continuationSeparator" w:id="0">
    <w:p w:rsidR="003F3C7D" w:rsidRDefault="003F3C7D" w:rsidP="00E5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718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99" w:rsidRDefault="00E50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599" w:rsidRDefault="00E5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7D" w:rsidRDefault="003F3C7D" w:rsidP="00E50599">
      <w:pPr>
        <w:spacing w:after="0" w:line="240" w:lineRule="auto"/>
      </w:pPr>
      <w:r>
        <w:separator/>
      </w:r>
    </w:p>
  </w:footnote>
  <w:footnote w:type="continuationSeparator" w:id="0">
    <w:p w:rsidR="003F3C7D" w:rsidRDefault="003F3C7D" w:rsidP="00E50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98"/>
    <w:rsid w:val="0008562A"/>
    <w:rsid w:val="00235C5D"/>
    <w:rsid w:val="003F3C7D"/>
    <w:rsid w:val="0062641B"/>
    <w:rsid w:val="006E0A98"/>
    <w:rsid w:val="00D7621B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452B2"/>
  <w15:chartTrackingRefBased/>
  <w15:docId w15:val="{2551E658-7032-4868-853D-681DC32E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505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5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99"/>
  </w:style>
  <w:style w:type="paragraph" w:styleId="Footer">
    <w:name w:val="footer"/>
    <w:basedOn w:val="Normal"/>
    <w:link w:val="FooterChar"/>
    <w:uiPriority w:val="99"/>
    <w:unhideWhenUsed/>
    <w:rsid w:val="00E5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99"/>
  </w:style>
  <w:style w:type="paragraph" w:styleId="BalloonText">
    <w:name w:val="Balloon Text"/>
    <w:basedOn w:val="Normal"/>
    <w:link w:val="BalloonTextChar"/>
    <w:uiPriority w:val="99"/>
    <w:semiHidden/>
    <w:unhideWhenUsed/>
    <w:rsid w:val="00D7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Bokka VZyl</dc:creator>
  <cp:keywords/>
  <dc:description/>
  <cp:lastModifiedBy>Bokka VZyl</cp:lastModifiedBy>
  <cp:revision>5</cp:revision>
  <cp:lastPrinted>2022-08-12T12:07:00Z</cp:lastPrinted>
  <dcterms:created xsi:type="dcterms:W3CDTF">2022-08-12T11:43:00Z</dcterms:created>
  <dcterms:modified xsi:type="dcterms:W3CDTF">2022-08-12T12:57:00Z</dcterms:modified>
</cp:coreProperties>
</file>